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44"/>
          <w:szCs w:val="44"/>
        </w:rPr>
        <w:t>吉</w:t>
      </w:r>
      <w:r>
        <w:rPr>
          <w:rFonts w:ascii="华文中宋" w:hAnsi="华文中宋" w:eastAsia="华文中宋"/>
          <w:sz w:val="44"/>
          <w:szCs w:val="44"/>
        </w:rPr>
        <w:t>首大学</w:t>
      </w:r>
      <w:r>
        <w:rPr>
          <w:rFonts w:hint="eastAsia" w:ascii="华文中宋" w:hAnsi="华文中宋" w:eastAsia="华文中宋"/>
          <w:sz w:val="44"/>
          <w:szCs w:val="44"/>
        </w:rPr>
        <w:t>周转房续租申请表</w:t>
      </w:r>
    </w:p>
    <w:tbl>
      <w:tblPr>
        <w:tblStyle w:val="3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851"/>
        <w:gridCol w:w="425"/>
        <w:gridCol w:w="1134"/>
        <w:gridCol w:w="850"/>
        <w:gridCol w:w="605"/>
        <w:gridCol w:w="1222"/>
        <w:gridCol w:w="6"/>
        <w:gridCol w:w="861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>在单位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  <w:r>
              <w:rPr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>作单位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租房情况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申请续租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 由</w:t>
            </w:r>
          </w:p>
        </w:tc>
        <w:tc>
          <w:tcPr>
            <w:tcW w:w="8080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498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人承诺：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本人保证</w:t>
            </w: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>提供的</w:t>
            </w: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资料真实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完整，</w:t>
            </w:r>
            <w:r>
              <w:rPr>
                <w:rFonts w:hint="eastAsia"/>
                <w:sz w:val="24"/>
              </w:rPr>
              <w:t>遵守学校周</w:t>
            </w:r>
            <w:r>
              <w:rPr>
                <w:sz w:val="24"/>
              </w:rPr>
              <w:t>转房使用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办法，严格</w:t>
            </w:r>
            <w:r>
              <w:rPr>
                <w:rFonts w:hint="eastAsia"/>
                <w:sz w:val="24"/>
              </w:rPr>
              <w:t>履行</w:t>
            </w:r>
            <w:r>
              <w:rPr>
                <w:sz w:val="24"/>
              </w:rPr>
              <w:t>租住协议</w:t>
            </w:r>
            <w:r>
              <w:rPr>
                <w:rFonts w:hint="eastAsia"/>
                <w:sz w:val="24"/>
              </w:rPr>
              <w:t>约定，并</w:t>
            </w:r>
            <w:r>
              <w:rPr>
                <w:sz w:val="24"/>
              </w:rPr>
              <w:t>按续租期间的租金标准交纳租金，于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日之前退房。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8080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               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负责人签字（ 盖章）：       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房产管理</w:t>
            </w:r>
            <w:r>
              <w:rPr>
                <w:spacing w:val="-20"/>
                <w:sz w:val="24"/>
              </w:rPr>
              <w:t>部门</w:t>
            </w:r>
            <w:r>
              <w:rPr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80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spacing w:line="440" w:lineRule="exact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 盖章）：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2016D"/>
    <w:rsid w:val="04BE30E2"/>
    <w:rsid w:val="05D05CF8"/>
    <w:rsid w:val="1C230CEC"/>
    <w:rsid w:val="1DF82794"/>
    <w:rsid w:val="202A3743"/>
    <w:rsid w:val="228E1606"/>
    <w:rsid w:val="2E3E1E49"/>
    <w:rsid w:val="32C96ADF"/>
    <w:rsid w:val="37002C0D"/>
    <w:rsid w:val="37F535A0"/>
    <w:rsid w:val="3AE979BE"/>
    <w:rsid w:val="3B510BF6"/>
    <w:rsid w:val="42DA5142"/>
    <w:rsid w:val="43195AC0"/>
    <w:rsid w:val="48ED3505"/>
    <w:rsid w:val="4EF0429E"/>
    <w:rsid w:val="51E2016D"/>
    <w:rsid w:val="655B25BC"/>
    <w:rsid w:val="65734E23"/>
    <w:rsid w:val="689F5A7B"/>
    <w:rsid w:val="69CF4B79"/>
    <w:rsid w:val="74523AE9"/>
    <w:rsid w:val="74C31D90"/>
    <w:rsid w:val="7C4A7865"/>
    <w:rsid w:val="7F2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2024-07-16T07:55:00Z</dcterms:created>
  <dc:creator>彭莹芸</dc:creator>
  <cp:lastModifiedBy>彭莹芸</cp:lastModifiedBy>
  <dcterms:modified xsi:type="dcterms:W3CDTF">2024-07-16T07:56:10Z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F4630D8B168D4DDFBCCE62970C2B56D2</vt:lpwstr>
  </property>
</Properties>
</file>